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28" w:rsidRPr="00A75828" w:rsidRDefault="00A75828" w:rsidP="00A75828">
      <w:pPr>
        <w:pStyle w:val="a7"/>
        <w:jc w:val="center"/>
        <w:rPr>
          <w:rFonts w:ascii="Times New Roman" w:hAnsi="Times New Roman" w:cs="Times New Roman"/>
        </w:rPr>
      </w:pPr>
    </w:p>
    <w:p w:rsidR="00A75828" w:rsidRPr="00A75828" w:rsidRDefault="00A75828" w:rsidP="00A75828">
      <w:pPr>
        <w:pStyle w:val="a7"/>
        <w:jc w:val="center"/>
        <w:rPr>
          <w:rFonts w:ascii="Times New Roman" w:hAnsi="Times New Roman" w:cs="Times New Roman"/>
          <w:b/>
          <w:sz w:val="28"/>
          <w:szCs w:val="28"/>
        </w:rPr>
      </w:pPr>
      <w:r w:rsidRPr="00A75828">
        <w:rPr>
          <w:rFonts w:ascii="Times New Roman" w:hAnsi="Times New Roman" w:cs="Times New Roman"/>
          <w:b/>
          <w:sz w:val="28"/>
          <w:szCs w:val="28"/>
        </w:rPr>
        <w:t>РОССИЙСКАЯ ФЕДЕРАЦИЯ</w:t>
      </w:r>
    </w:p>
    <w:p w:rsidR="00A75828" w:rsidRPr="00A75828" w:rsidRDefault="00A75828" w:rsidP="00A75828">
      <w:pPr>
        <w:pStyle w:val="a7"/>
        <w:jc w:val="center"/>
        <w:rPr>
          <w:rFonts w:ascii="Times New Roman" w:hAnsi="Times New Roman" w:cs="Times New Roman"/>
          <w:b/>
          <w:sz w:val="28"/>
          <w:szCs w:val="28"/>
        </w:rPr>
      </w:pPr>
      <w:r w:rsidRPr="00A75828">
        <w:rPr>
          <w:rFonts w:ascii="Times New Roman" w:hAnsi="Times New Roman" w:cs="Times New Roman"/>
          <w:b/>
          <w:sz w:val="28"/>
          <w:szCs w:val="28"/>
        </w:rPr>
        <w:t>ИРКУТСКАЯ ОБЛАСТЬ</w:t>
      </w:r>
    </w:p>
    <w:p w:rsidR="00A75828" w:rsidRPr="00A75828" w:rsidRDefault="00A75828" w:rsidP="00A75828">
      <w:pPr>
        <w:pStyle w:val="a7"/>
        <w:jc w:val="center"/>
        <w:rPr>
          <w:rFonts w:ascii="Times New Roman" w:hAnsi="Times New Roman" w:cs="Times New Roman"/>
          <w:b/>
          <w:sz w:val="28"/>
          <w:szCs w:val="28"/>
        </w:rPr>
      </w:pPr>
      <w:r w:rsidRPr="00A75828">
        <w:rPr>
          <w:rFonts w:ascii="Times New Roman" w:hAnsi="Times New Roman" w:cs="Times New Roman"/>
          <w:b/>
          <w:sz w:val="28"/>
          <w:szCs w:val="28"/>
        </w:rPr>
        <w:t>КУЙТУНСКИЙ РАЙОН</w:t>
      </w:r>
    </w:p>
    <w:p w:rsidR="00A75828" w:rsidRPr="00A75828" w:rsidRDefault="00A75828" w:rsidP="00A75828">
      <w:pPr>
        <w:pStyle w:val="a7"/>
        <w:jc w:val="center"/>
        <w:rPr>
          <w:rFonts w:ascii="Times New Roman" w:hAnsi="Times New Roman" w:cs="Times New Roman"/>
          <w:b/>
          <w:sz w:val="28"/>
          <w:szCs w:val="28"/>
        </w:rPr>
      </w:pPr>
    </w:p>
    <w:p w:rsidR="00A75828" w:rsidRPr="00A75828" w:rsidRDefault="00A75828" w:rsidP="00A75828">
      <w:pPr>
        <w:pStyle w:val="a7"/>
        <w:jc w:val="center"/>
        <w:rPr>
          <w:rFonts w:ascii="Times New Roman" w:hAnsi="Times New Roman" w:cs="Times New Roman"/>
          <w:b/>
          <w:sz w:val="28"/>
          <w:szCs w:val="28"/>
        </w:rPr>
      </w:pPr>
      <w:r w:rsidRPr="00A75828">
        <w:rPr>
          <w:rFonts w:ascii="Times New Roman" w:hAnsi="Times New Roman" w:cs="Times New Roman"/>
          <w:b/>
          <w:sz w:val="28"/>
          <w:szCs w:val="28"/>
        </w:rPr>
        <w:t>АДМИНИСТРАЦИЯ НОВОТЕЛЬБИНСКОГО МУНИЦИПАЛЬНОГО ОБРАЗОВАНИЯ</w:t>
      </w:r>
    </w:p>
    <w:p w:rsidR="00A75828" w:rsidRPr="00A75828" w:rsidRDefault="00A75828" w:rsidP="00A75828">
      <w:pPr>
        <w:pStyle w:val="a7"/>
        <w:jc w:val="center"/>
        <w:rPr>
          <w:rFonts w:ascii="Times New Roman" w:hAnsi="Times New Roman" w:cs="Times New Roman"/>
          <w:b/>
          <w:sz w:val="28"/>
          <w:szCs w:val="28"/>
        </w:rPr>
      </w:pPr>
    </w:p>
    <w:p w:rsidR="00A75828" w:rsidRPr="00A75828" w:rsidRDefault="00A75828" w:rsidP="00A75828">
      <w:pPr>
        <w:pStyle w:val="a7"/>
        <w:jc w:val="center"/>
        <w:rPr>
          <w:rFonts w:ascii="Times New Roman" w:hAnsi="Times New Roman" w:cs="Times New Roman"/>
          <w:b/>
          <w:sz w:val="28"/>
          <w:szCs w:val="28"/>
        </w:rPr>
      </w:pPr>
      <w:r w:rsidRPr="00A75828">
        <w:rPr>
          <w:rFonts w:ascii="Times New Roman" w:hAnsi="Times New Roman" w:cs="Times New Roman"/>
          <w:b/>
          <w:sz w:val="28"/>
          <w:szCs w:val="28"/>
        </w:rPr>
        <w:t>ПОСТАНОВЛЕНИЕ</w:t>
      </w:r>
    </w:p>
    <w:p w:rsidR="00A75828" w:rsidRPr="00A75828" w:rsidRDefault="00A75828" w:rsidP="00A75828">
      <w:pPr>
        <w:pStyle w:val="a7"/>
        <w:jc w:val="center"/>
        <w:rPr>
          <w:rFonts w:ascii="Times New Roman" w:hAnsi="Times New Roman" w:cs="Times New Roman"/>
          <w:b/>
          <w:sz w:val="28"/>
          <w:szCs w:val="28"/>
        </w:rPr>
      </w:pPr>
    </w:p>
    <w:p w:rsidR="00A75828" w:rsidRPr="00A75828" w:rsidRDefault="00A75828" w:rsidP="00A75828">
      <w:pPr>
        <w:pStyle w:val="a7"/>
        <w:jc w:val="center"/>
        <w:rPr>
          <w:rFonts w:ascii="Times New Roman" w:hAnsi="Times New Roman" w:cs="Times New Roman"/>
          <w:b/>
          <w:color w:val="FF0000"/>
          <w:u w:val="single"/>
        </w:rPr>
      </w:pPr>
      <w:r w:rsidRPr="00A75828">
        <w:rPr>
          <w:rFonts w:ascii="Times New Roman" w:hAnsi="Times New Roman" w:cs="Times New Roman"/>
          <w:b/>
          <w:color w:val="FF0000"/>
        </w:rPr>
        <w:t>«10»  мая 2014 г.                              п. Новая Тельба                                        № 9</w:t>
      </w:r>
    </w:p>
    <w:p w:rsidR="00A75828" w:rsidRPr="00A75828" w:rsidRDefault="00A75828" w:rsidP="00A75828">
      <w:pPr>
        <w:rPr>
          <w:b/>
          <w:color w:val="FF0000"/>
          <w:u w:val="single"/>
        </w:rPr>
      </w:pPr>
    </w:p>
    <w:p w:rsidR="001D2CD6" w:rsidRPr="004C74A9" w:rsidRDefault="001D2CD6" w:rsidP="004C74A9">
      <w:pPr>
        <w:pStyle w:val="a3"/>
        <w:shd w:val="clear" w:color="auto" w:fill="FFFFFF"/>
      </w:pPr>
      <w:r w:rsidRPr="004C74A9">
        <w:t> </w:t>
      </w:r>
    </w:p>
    <w:p w:rsidR="001D2CD6" w:rsidRPr="004C74A9" w:rsidRDefault="001D2CD6" w:rsidP="004C74A9">
      <w:pPr>
        <w:pStyle w:val="a3"/>
        <w:shd w:val="clear" w:color="auto" w:fill="FFFFFF"/>
      </w:pPr>
      <w:r w:rsidRPr="004C74A9">
        <w:t>Об утверждении административного</w:t>
      </w:r>
      <w:r w:rsidRPr="004C74A9">
        <w:br/>
        <w:t>регламента по исполнению муниципальной</w:t>
      </w:r>
      <w:r w:rsidRPr="004C74A9">
        <w:br/>
        <w:t>функции «Контроль за предоставлением</w:t>
      </w:r>
      <w:r w:rsidRPr="004C74A9">
        <w:br/>
        <w:t>обязательного экземпляра»</w:t>
      </w:r>
    </w:p>
    <w:p w:rsidR="001D2CD6" w:rsidRPr="004C74A9" w:rsidRDefault="001D2CD6" w:rsidP="004C74A9">
      <w:pPr>
        <w:pStyle w:val="a3"/>
        <w:shd w:val="clear" w:color="auto" w:fill="FFFFFF"/>
      </w:pPr>
      <w:r w:rsidRPr="004C74A9">
        <w:br/>
        <w:t xml:space="preserve">Руководствуясь Федеральным законом от 06.10.2003 N 131-ФЗ «Об общих принципах организации местного самоуправления в Российской Федерации», ), на основании статьи 21 Федерального закона от 29.12.1994 г. №77-ФЗ «Об обязательном экземпляре документов» (в действующей редакции), в соответствии с Уставом </w:t>
      </w:r>
      <w:r w:rsidR="00A75828">
        <w:t>Новотельбинского муниципального образования</w:t>
      </w:r>
      <w:r w:rsidRPr="004C74A9">
        <w:t xml:space="preserve">, Администрация </w:t>
      </w:r>
      <w:r w:rsidR="00A75828">
        <w:t>Новотельбинского муниципального образования</w:t>
      </w:r>
    </w:p>
    <w:p w:rsidR="001D2CD6" w:rsidRPr="00A75828" w:rsidRDefault="001D2CD6" w:rsidP="00A75828">
      <w:pPr>
        <w:pStyle w:val="a3"/>
        <w:shd w:val="clear" w:color="auto" w:fill="FFFFFF"/>
        <w:jc w:val="center"/>
        <w:rPr>
          <w:b/>
        </w:rPr>
      </w:pPr>
      <w:r w:rsidRPr="00A75828">
        <w:rPr>
          <w:b/>
        </w:rPr>
        <w:t>ПОСТАНОВЛЯЕТ:</w:t>
      </w:r>
    </w:p>
    <w:p w:rsidR="001D2CD6" w:rsidRPr="004C74A9" w:rsidRDefault="001D2CD6" w:rsidP="004C74A9">
      <w:pPr>
        <w:pStyle w:val="a3"/>
        <w:shd w:val="clear" w:color="auto" w:fill="FFFFFF"/>
      </w:pPr>
      <w:r w:rsidRPr="004C74A9">
        <w:t xml:space="preserve">1. Утвердить прилагаемый административный регламент по исполнению Администрацией </w:t>
      </w:r>
      <w:r w:rsidR="00214519">
        <w:t>Новотельбинского муниципального образования</w:t>
      </w:r>
      <w:r w:rsidRPr="004C74A9">
        <w:t xml:space="preserve"> муниципальной функции «Контроль за предоставлением обязательного экземпляра»</w:t>
      </w:r>
      <w:r w:rsidRPr="004C74A9">
        <w:br/>
        <w:t>2. Ответственность за сопровождение и соответствие действующему законодательству настоящего администра</w:t>
      </w:r>
      <w:r w:rsidR="00214519">
        <w:t xml:space="preserve">тивного регламента возложить на специалиста </w:t>
      </w:r>
      <w:r w:rsidRPr="004C74A9">
        <w:t xml:space="preserve"> Администрации </w:t>
      </w:r>
      <w:r w:rsidR="00214519">
        <w:t xml:space="preserve">Новотельбинского </w:t>
      </w:r>
      <w:r w:rsidRPr="004C74A9">
        <w:t>сельс</w:t>
      </w:r>
      <w:r w:rsidR="00214519">
        <w:t>кого поселения</w:t>
      </w:r>
      <w:r w:rsidRPr="004C74A9">
        <w:t>.</w:t>
      </w:r>
      <w:r w:rsidRPr="004C74A9">
        <w:br/>
        <w:t xml:space="preserve">3. Опубликовать постановление на информационном стенде в здании администрации </w:t>
      </w:r>
      <w:r w:rsidR="00214519">
        <w:t>Новотельбинского муниципального образования</w:t>
      </w:r>
      <w:r w:rsidR="00214519" w:rsidRPr="004C74A9">
        <w:t xml:space="preserve"> </w:t>
      </w:r>
      <w:r w:rsidRPr="004C74A9">
        <w:t xml:space="preserve">и на официальном сайте Администрации </w:t>
      </w:r>
      <w:r w:rsidR="00214519">
        <w:t>Новотельбинского муниципального образования</w:t>
      </w:r>
      <w:r w:rsidR="00214519" w:rsidRPr="004C74A9">
        <w:t xml:space="preserve"> </w:t>
      </w:r>
      <w:r w:rsidRPr="004C74A9">
        <w:t>в сети Интернет.</w:t>
      </w:r>
      <w:r w:rsidRPr="004C74A9">
        <w:br/>
        <w:t>4. Контроль за выполнением постановления оставляю за собой.</w:t>
      </w:r>
    </w:p>
    <w:p w:rsidR="001D2CD6" w:rsidRPr="004C74A9" w:rsidRDefault="001D2CD6" w:rsidP="004C74A9">
      <w:pPr>
        <w:pStyle w:val="a3"/>
        <w:shd w:val="clear" w:color="auto" w:fill="FFFFFF"/>
      </w:pPr>
      <w:r w:rsidRPr="004C74A9">
        <w:t> </w:t>
      </w:r>
    </w:p>
    <w:p w:rsidR="00214519" w:rsidRDefault="001D2CD6" w:rsidP="004C74A9">
      <w:pPr>
        <w:pStyle w:val="a3"/>
        <w:shd w:val="clear" w:color="auto" w:fill="FFFFFF"/>
      </w:pPr>
      <w:r w:rsidRPr="004C74A9">
        <w:t xml:space="preserve">Глава </w:t>
      </w:r>
      <w:r w:rsidR="00214519">
        <w:t xml:space="preserve">Новотельбинского </w:t>
      </w:r>
    </w:p>
    <w:p w:rsidR="001D2CD6" w:rsidRPr="004C74A9" w:rsidRDefault="00214519" w:rsidP="004C74A9">
      <w:pPr>
        <w:pStyle w:val="a3"/>
        <w:shd w:val="clear" w:color="auto" w:fill="FFFFFF"/>
      </w:pPr>
      <w:r>
        <w:t>муниципального образования</w:t>
      </w:r>
      <w:r w:rsidRPr="004C74A9">
        <w:t xml:space="preserve"> </w:t>
      </w:r>
      <w:r>
        <w:t xml:space="preserve">                                     Н.М. Толстихина</w:t>
      </w:r>
    </w:p>
    <w:p w:rsidR="001D2CD6" w:rsidRPr="004C74A9" w:rsidRDefault="001D2CD6" w:rsidP="004C74A9">
      <w:pPr>
        <w:pStyle w:val="a3"/>
        <w:shd w:val="clear" w:color="auto" w:fill="FFFFFF"/>
      </w:pPr>
      <w:r w:rsidRPr="004C74A9">
        <w:t> </w:t>
      </w:r>
    </w:p>
    <w:p w:rsidR="001D2CD6" w:rsidRPr="004C74A9" w:rsidRDefault="001D2CD6" w:rsidP="004C74A9">
      <w:pPr>
        <w:pStyle w:val="a3"/>
        <w:shd w:val="clear" w:color="auto" w:fill="FFFFFF"/>
      </w:pPr>
      <w:r w:rsidRPr="004C74A9">
        <w:t> </w:t>
      </w:r>
    </w:p>
    <w:p w:rsidR="001D2CD6" w:rsidRPr="004C74A9" w:rsidRDefault="001D2CD6" w:rsidP="004C74A9">
      <w:pPr>
        <w:pStyle w:val="a3"/>
        <w:shd w:val="clear" w:color="auto" w:fill="FFFFFF"/>
      </w:pPr>
      <w:r w:rsidRPr="004C74A9">
        <w:lastRenderedPageBreak/>
        <w:t> </w:t>
      </w:r>
    </w:p>
    <w:p w:rsidR="004C74A9" w:rsidRPr="004C74A9" w:rsidRDefault="001D2CD6" w:rsidP="004C74A9">
      <w:pPr>
        <w:pStyle w:val="a3"/>
        <w:shd w:val="clear" w:color="auto" w:fill="FFFFFF"/>
      </w:pPr>
      <w:r w:rsidRPr="004C74A9">
        <w:br/>
      </w:r>
    </w:p>
    <w:p w:rsidR="004C74A9" w:rsidRPr="004C74A9" w:rsidRDefault="004C74A9" w:rsidP="004C74A9">
      <w:pPr>
        <w:pStyle w:val="a3"/>
        <w:shd w:val="clear" w:color="auto" w:fill="FFFFFF"/>
      </w:pPr>
    </w:p>
    <w:p w:rsidR="004C74A9" w:rsidRPr="004C74A9" w:rsidRDefault="004C74A9" w:rsidP="004C74A9">
      <w:pPr>
        <w:pStyle w:val="a3"/>
        <w:shd w:val="clear" w:color="auto" w:fill="FFFFFF"/>
      </w:pPr>
    </w:p>
    <w:p w:rsidR="004C74A9" w:rsidRPr="004C74A9" w:rsidRDefault="004C74A9" w:rsidP="004C74A9">
      <w:pPr>
        <w:pStyle w:val="a3"/>
        <w:shd w:val="clear" w:color="auto" w:fill="FFFFFF"/>
      </w:pPr>
    </w:p>
    <w:p w:rsidR="00214519" w:rsidRDefault="001D2CD6" w:rsidP="00214519">
      <w:pPr>
        <w:pStyle w:val="a3"/>
        <w:shd w:val="clear" w:color="auto" w:fill="FFFFFF"/>
        <w:jc w:val="right"/>
      </w:pPr>
      <w:r w:rsidRPr="004C74A9">
        <w:t>Утвержден</w:t>
      </w:r>
      <w:r w:rsidRPr="004C74A9">
        <w:br/>
        <w:t>постановлением Администрации</w:t>
      </w:r>
      <w:r w:rsidRPr="004C74A9">
        <w:br/>
      </w:r>
      <w:r w:rsidR="00214519">
        <w:t>Новотельбинского муниципального образования</w:t>
      </w:r>
    </w:p>
    <w:p w:rsidR="001D2CD6" w:rsidRPr="004C74A9" w:rsidRDefault="001D2CD6" w:rsidP="00214519">
      <w:pPr>
        <w:pStyle w:val="a3"/>
        <w:shd w:val="clear" w:color="auto" w:fill="FFFFFF"/>
        <w:jc w:val="right"/>
      </w:pPr>
      <w:r w:rsidRPr="004C74A9">
        <w:t>от _______2013г. № ____</w:t>
      </w:r>
    </w:p>
    <w:p w:rsidR="001D2CD6" w:rsidRPr="004C74A9" w:rsidRDefault="001D2CD6" w:rsidP="004C74A9">
      <w:pPr>
        <w:pStyle w:val="a3"/>
        <w:shd w:val="clear" w:color="auto" w:fill="FFFFFF"/>
      </w:pPr>
      <w:r w:rsidRPr="004C74A9">
        <w:t> </w:t>
      </w:r>
    </w:p>
    <w:p w:rsidR="001D2CD6" w:rsidRPr="00214519" w:rsidRDefault="001D2CD6" w:rsidP="00214519">
      <w:pPr>
        <w:pStyle w:val="a3"/>
        <w:shd w:val="clear" w:color="auto" w:fill="FFFFFF"/>
        <w:jc w:val="center"/>
        <w:rPr>
          <w:b/>
        </w:rPr>
      </w:pPr>
      <w:r w:rsidRPr="004C74A9">
        <w:br/>
      </w:r>
      <w:r w:rsidRPr="00214519">
        <w:rPr>
          <w:b/>
        </w:rPr>
        <w:t>АДМИНИСТРАТИВНЫЙ РЕГЛАМЕНТ</w:t>
      </w:r>
      <w:r w:rsidRPr="00214519">
        <w:rPr>
          <w:b/>
        </w:rPr>
        <w:br/>
        <w:t>ИСПОЛНЕНИЯ МУНИЦИПАЛЬНОЙ ФУНКЦИИ</w:t>
      </w:r>
      <w:r w:rsidRPr="00214519">
        <w:rPr>
          <w:b/>
        </w:rPr>
        <w:br/>
        <w:t>«Контроль за предоставлением обязательного экземпляра»</w:t>
      </w:r>
    </w:p>
    <w:p w:rsidR="001D2CD6" w:rsidRPr="004C74A9" w:rsidRDefault="001D2CD6" w:rsidP="00214519">
      <w:pPr>
        <w:pStyle w:val="a3"/>
        <w:shd w:val="clear" w:color="auto" w:fill="FFFFFF"/>
      </w:pPr>
      <w:r w:rsidRPr="00214519">
        <w:rPr>
          <w:b/>
        </w:rPr>
        <w:t>I. Общие положения</w:t>
      </w:r>
      <w:r w:rsidRPr="004C74A9">
        <w:br/>
        <w:t xml:space="preserve">1.1. Административный регламент исполнения муниципальной функции «Контроль за предоставлением обязательного экземпляра» (далее – Регламент) разработан в целях повышения результативности и качества, открытости и доступности деятельности органа, осуществляющего муниципальную функцию, определяет сроки и последовательность действий (административных процедур) отдела социально-культурной политики администрации </w:t>
      </w:r>
      <w:r w:rsidR="00214519">
        <w:t>Новотельбинского сельского поселения</w:t>
      </w:r>
      <w:r w:rsidRPr="004C74A9">
        <w:t xml:space="preserve"> по исполнению муниципальной функции в осуществлении контроля за предоставлением обязательного экземпляра документов </w:t>
      </w:r>
      <w:r w:rsidR="00214519">
        <w:t>Новотельбинского сельского поселения</w:t>
      </w:r>
      <w:r w:rsidRPr="004C74A9">
        <w:t>.</w:t>
      </w:r>
      <w:r w:rsidRPr="004C74A9">
        <w:br/>
        <w:t>1.2. Применяемые термины и определения:</w:t>
      </w:r>
      <w:r w:rsidRPr="004C74A9">
        <w:br/>
        <w:t>Обязательный муниципальный экземпляр документов - экземпляры изготовленных на территории муниципального образования или за пределами его территории по заказу организаций, находящихся в ведении муниципального образования, различных видов документов, подлежащие безвозмездной передаче производителями документов в соответствующие организации муниципальных образований в порядке и количестве, установленных федеральным законом.</w:t>
      </w:r>
      <w:r w:rsidRPr="004C74A9">
        <w:br/>
        <w:t>Производитель документов - юридическое лицо независимо от его организационно-правовой формы и формы собственности или физическое лицо, осуществляющее предпринимательскую деятельность без образования юридического лица, осуществляющие подготовку, публикацию (выпуск) и рассылку (передачу, доставку)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телерадиопродукции и телерадиовещательная организация, организации, осуществляющие научно-исследовательские, опытно-конструкторские и технологические работы, и иные лица, осуществляющие подготовку, публикацию (выпуск) и рассылку (передачу, доставку) обязательного экземпляра).</w:t>
      </w:r>
      <w:r w:rsidRPr="004C74A9">
        <w:br/>
        <w:t xml:space="preserve">Получатель документов - юридическое лицо или его структурное подразделение, наделенные правом получения, хранения и общественного использования обязательного </w:t>
      </w:r>
      <w:r w:rsidRPr="004C74A9">
        <w:lastRenderedPageBreak/>
        <w:t xml:space="preserve">экземпляра на безвозмездной основе, на территории </w:t>
      </w:r>
      <w:r w:rsidR="00214519">
        <w:t>Новотельбинского сельского поселения</w:t>
      </w:r>
      <w:r w:rsidR="00214519" w:rsidRPr="004C74A9">
        <w:t xml:space="preserve"> </w:t>
      </w:r>
      <w:r w:rsidR="00214519">
        <w:t xml:space="preserve"> - </w:t>
      </w:r>
      <w:r w:rsidRPr="004C74A9">
        <w:t>это муниципальное казенное учреждение культуры "</w:t>
      </w:r>
      <w:r w:rsidR="00214519">
        <w:t>Новотельбинский</w:t>
      </w:r>
      <w:r w:rsidRPr="004C74A9">
        <w:t xml:space="preserve"> </w:t>
      </w:r>
      <w:r w:rsidR="00214519">
        <w:t>социально-культурный центр</w:t>
      </w:r>
      <w:r w:rsidRPr="004C74A9">
        <w:t>" (далее - получатель).</w:t>
      </w:r>
      <w:r w:rsidRPr="004C74A9">
        <w:rPr>
          <w:rStyle w:val="apple-converted-space"/>
        </w:rPr>
        <w:t> </w:t>
      </w:r>
      <w:r w:rsidRPr="004C74A9">
        <w:br/>
        <w:t>1.3. Орган, исполняющий муниципальную функцию</w:t>
      </w:r>
      <w:r w:rsidRPr="004C74A9">
        <w:br/>
        <w:t xml:space="preserve">Органом, исполняющим муниципальную функцию «Контроль за предоставлением обязательного экземпляра» (далее – муниципальная функция) является Администрация </w:t>
      </w:r>
      <w:r w:rsidR="00267DEE">
        <w:t>Новотельбинского сельского поселения</w:t>
      </w:r>
      <w:r w:rsidR="00267DEE" w:rsidRPr="004C74A9">
        <w:t xml:space="preserve"> </w:t>
      </w:r>
      <w:r w:rsidRPr="004C74A9">
        <w:t>(далее – Администрация)</w:t>
      </w:r>
      <w:r w:rsidRPr="004C74A9">
        <w:br/>
        <w:t>При исполнении муниципальной функции Администрация осуществляет взаимодействие с муниципальным казенным учреждением культуры "</w:t>
      </w:r>
      <w:r w:rsidR="00267DEE" w:rsidRPr="00267DEE">
        <w:t xml:space="preserve"> </w:t>
      </w:r>
      <w:r w:rsidR="00267DEE">
        <w:t>Новотельбинский</w:t>
      </w:r>
      <w:r w:rsidR="00267DEE" w:rsidRPr="004C74A9">
        <w:t xml:space="preserve"> </w:t>
      </w:r>
      <w:r w:rsidR="00267DEE">
        <w:t>социально-культурный центр</w:t>
      </w:r>
      <w:r w:rsidR="00267DEE" w:rsidRPr="004C74A9">
        <w:t xml:space="preserve"> </w:t>
      </w:r>
      <w:r w:rsidRPr="004C74A9">
        <w:t xml:space="preserve">" </w:t>
      </w:r>
      <w:r w:rsidR="00267DEE">
        <w:t>Новотельбинского сельского поселения</w:t>
      </w:r>
      <w:r w:rsidR="00267DEE" w:rsidRPr="004C74A9">
        <w:t xml:space="preserve"> </w:t>
      </w:r>
      <w:r w:rsidRPr="004C74A9">
        <w:t>(далее – МКУК «</w:t>
      </w:r>
      <w:r w:rsidR="00267DEE">
        <w:t>НСКЦ</w:t>
      </w:r>
      <w:r w:rsidRPr="004C74A9">
        <w:t>»).</w:t>
      </w:r>
      <w:r w:rsidRPr="004C74A9">
        <w:br/>
        <w:t>1.4. Исполнение муниципальной функции, предусмотренной настоящим Административным регламентом, осуществляется в соответствии с:</w:t>
      </w:r>
      <w:r w:rsidRPr="004C74A9">
        <w:br/>
        <w:t>Конституцией Российской Федерации;</w:t>
      </w:r>
      <w:r w:rsidRPr="004C74A9">
        <w:br/>
        <w:t>Федеральным законом от 29.12.1994 года №77-ФЗ «Об обязательном экземпляре» (в действующей редакции);</w:t>
      </w:r>
      <w:r w:rsidRPr="004C74A9">
        <w:br/>
        <w:t>Федеральным законом от 29.12.1994 года № 78-ФЗ «О библиотечном деле» (в действующей редакции);</w:t>
      </w:r>
      <w:r w:rsidRPr="004C74A9">
        <w:b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w:t>
      </w:r>
      <w:r w:rsidRPr="004C74A9">
        <w:br/>
        <w:t>Законом Российской Федерации от 09.10.1992 года № 3612-1 «Основы законодательства Российской Федерации о культуре» (в действующей редакции);</w:t>
      </w:r>
      <w:r w:rsidRPr="004C74A9">
        <w:br/>
        <w:t>Федеральным законом от 6 октября 2003 года N 131-ФЗ "Об общих принципах организации местного самоуправления в Российской Федерации";</w:t>
      </w:r>
      <w:r w:rsidRPr="004C74A9">
        <w:br/>
        <w:t>Федеральным законом от 2 мая 2006 года N 59-ФЗ "О порядке рассмотрения обращений граждан Российской Федерации";</w:t>
      </w:r>
      <w:r w:rsidRPr="004C74A9">
        <w:b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4C74A9">
        <w:br/>
      </w:r>
      <w:r w:rsidR="00267DEE">
        <w:t xml:space="preserve"> </w:t>
      </w:r>
      <w:r w:rsidRPr="004C74A9">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r w:rsidRPr="004C74A9">
        <w:br/>
        <w:t>1.5. Предметом муниципального контроля является недоставка, несвоевременная и неполная доставка, а также ненадлежащий учет и хранение обязательного экземпляра документов.</w:t>
      </w:r>
      <w:r w:rsidRPr="004C74A9">
        <w:br/>
        <w:t>1.6. Основанием для начала исполнения функции муниципального контроля в соответствующей сфере являются:</w:t>
      </w:r>
      <w:r w:rsidRPr="004C74A9">
        <w:br/>
        <w:t>1.6.1. Информация от МКУК "</w:t>
      </w:r>
      <w:r w:rsidR="00267DEE">
        <w:t>НСКЦ</w:t>
      </w:r>
      <w:r w:rsidRPr="004C74A9">
        <w:t xml:space="preserve">" </w:t>
      </w:r>
      <w:r w:rsidR="00267DEE">
        <w:t>Новотельбинского сельского поселения</w:t>
      </w:r>
      <w:r w:rsidRPr="004C74A9">
        <w:t>, содержащая факты недоставки, несвоевременной и неполной доставки обязательного экземпляра, включающая сведения о поставщике обязательного экземпляра документов, количестве экземпляров, нарушениях сроков поставки, документы МКУК «</w:t>
      </w:r>
      <w:r w:rsidR="00267DEE">
        <w:t>НСКЦ</w:t>
      </w:r>
      <w:r w:rsidRPr="004C74A9">
        <w:t>», содержащие сведения постановки на учет обязательного экземпляра документов.</w:t>
      </w:r>
      <w:r w:rsidRPr="004C74A9">
        <w:br/>
        <w:t xml:space="preserve">1.6.2. Письменное обращение заявителя о ненадлежащем учете и хранении обязательного экземпляра документов </w:t>
      </w:r>
      <w:r w:rsidR="00267DEE">
        <w:t>Новотельбинского сельского поселения</w:t>
      </w:r>
      <w:r w:rsidRPr="004C74A9">
        <w:t>.</w:t>
      </w:r>
      <w:r w:rsidRPr="004C74A9">
        <w:br/>
        <w:t xml:space="preserve">1.7. Контроль за доставкой обязательного экземпляра получателю документов возлагается на организации, осуществляющие регистрацию и учет соответствующих видов обязательного экземпляра. Сведения о недоставке, несвоевременной и неполной доставке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органы местного </w:t>
      </w:r>
      <w:r w:rsidRPr="004C74A9">
        <w:lastRenderedPageBreak/>
        <w:t>самоуправления.</w:t>
      </w:r>
      <w:r w:rsidRPr="004C74A9">
        <w:br/>
        <w:t xml:space="preserve">Муниципальный контроль в соответствующей сфере осуществляется в границах </w:t>
      </w:r>
      <w:r w:rsidR="00267DEE">
        <w:t>Новотельбинского сельского поселения</w:t>
      </w:r>
      <w:r w:rsidRPr="004C74A9">
        <w:t>.</w:t>
      </w:r>
      <w:r w:rsidRPr="004C74A9">
        <w:br/>
        <w:t>1.8. Муниципальный контроль в соответствующей сфере осуществляется в форме плановых и внеплановых (выездных) проверок, в том числе в отношении юридических лиц (независимо от организационно-правовой формы и формы собственности), индивидуальных предпринимателей, при проверке соблюдения ими обязательных требований и требований, установленных нормативными правовыми актами.</w:t>
      </w:r>
      <w:r w:rsidRPr="004C74A9">
        <w:br/>
        <w:t>1.9. Результатом исполнения муниципальной функции, предусмотренной настоящим Административным регламентом, является акт проверки, составленный по форме, утвержденной Приказом Министерства экономического развития Российской Федерации от 30.04.2009 N 141.</w:t>
      </w:r>
      <w:r w:rsidR="00267DEE">
        <w:t xml:space="preserve"> </w:t>
      </w:r>
      <w:r w:rsidRPr="004C74A9">
        <w:br/>
        <w:t>1.10. Руководитель и ин</w:t>
      </w:r>
      <w:r w:rsidR="00267DEE">
        <w:t>о</w:t>
      </w:r>
      <w:r w:rsidRPr="004C74A9">
        <w:t>е должностное лицо, индивидуальный предприниматель, их уполномоченный представитель имеют право:</w:t>
      </w:r>
      <w:r w:rsidRPr="004C74A9">
        <w:br/>
        <w:t>1) непосредственно присутствовать при проведении проверки, давать объяснения по вопросам, относящимся к предмету проверки;</w:t>
      </w:r>
      <w:r w:rsidRPr="004C74A9">
        <w:br/>
        <w:t>2) получать от специалистов информацию, которая относится к предмету проверки и предоставление которой предусмотрено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C74A9">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r w:rsidRPr="004C74A9">
        <w:br/>
        <w:t>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w:t>
      </w:r>
      <w:r w:rsidRPr="004C74A9">
        <w:br/>
        <w:t>5) на возмещение вреда, причиненного юридическим лицам, индивидуальным предпринимателям вследствие действий (бездействия) специалистов органа муниципального контроля, признанных в установленном законодательством Российской Федерации порядке неправомерными, подлежит, включая упущенную выгоду (неполученный доход), за счет средств городского бюджета в соответствии с гражданским законодательством;</w:t>
      </w:r>
      <w:r w:rsidRPr="004C74A9">
        <w:br/>
        <w:t>6) осуществлять защиту своих прав и (или) законных интересов в порядке, установленном законодательством Российской Федерации.</w:t>
      </w:r>
      <w:r w:rsidRPr="004C74A9">
        <w:br/>
        <w:t>1.11.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4C74A9">
        <w:br/>
        <w:t>1.12. Специалисты при осуществлении муниципального контроля имеют право:</w:t>
      </w:r>
      <w:r w:rsidRPr="004C74A9">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4C74A9">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4C74A9">
        <w:br/>
        <w:t>3) проводить проверку на основании распоряжения главы администрации, и ее проведении в соответствии с его назначением;</w:t>
      </w:r>
      <w:r w:rsidRPr="004C74A9">
        <w:b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Pr="004C74A9">
        <w:lastRenderedPageBreak/>
        <w:t>руководителя, заместителя руководителя, копии документа о согласовании проведения проверки;</w:t>
      </w:r>
      <w:r w:rsidRPr="004C74A9">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4C74A9">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4C74A9">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4C74A9">
        <w:b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4C74A9">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4C74A9">
        <w:br/>
        <w:t>10) соблюдать сроки проведения проверки, установленные настоящим Административным регламентом;</w:t>
      </w:r>
      <w:r w:rsidRPr="004C74A9">
        <w:b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4C74A9">
        <w:b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sidRPr="004C74A9">
        <w:br/>
        <w:t>13) осуществлять запись о проведенной проверке в журнале учета проверок.</w:t>
      </w:r>
      <w:r w:rsidRPr="004C74A9">
        <w:br/>
        <w:t>1.13. Специалисты при осуществлении муниципального контроля не вправе:</w:t>
      </w:r>
      <w:r w:rsidRPr="004C74A9">
        <w:b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r w:rsidRPr="004C74A9">
        <w:b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4C74A9">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4C74A9">
        <w:b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w:t>
      </w:r>
      <w:r w:rsidRPr="004C74A9">
        <w:lastRenderedPageBreak/>
        <w:t>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4C74A9">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4C74A9">
        <w:br/>
        <w:t>6) превышать установленные сроки проведения проверки;</w:t>
      </w:r>
      <w:r w:rsidRPr="004C74A9">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4C74A9">
        <w:br/>
        <w:t>1.14. Конечным результатом исполнения муниципальной функции является выявление (отсутствие) факта нарушения предоставления, учета и хранения обязательного экземпляра документов.</w:t>
      </w:r>
      <w:r w:rsidRPr="004C74A9">
        <w:br/>
        <w:t>Раздел II. Требования к порядку исполнения функции.</w:t>
      </w:r>
      <w:r w:rsidRPr="004C74A9">
        <w:br/>
        <w:t xml:space="preserve">2.1.. Положения настоящего Административного регламента, сведения об адресах и контактные телефоны должностных лиц Администрации, уполномоченных на осуществление муниципального контроля в соответствующей сфере, ежегодный план проведения плановых проверок,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w:t>
      </w:r>
      <w:r w:rsidR="00267DEE">
        <w:t>Новотельбинского сельского поселения</w:t>
      </w:r>
      <w:r w:rsidR="00267DEE" w:rsidRPr="004C74A9">
        <w:t xml:space="preserve"> </w:t>
      </w:r>
      <w:r w:rsidRPr="004C74A9">
        <w:t xml:space="preserve">в сети "Интернет" по адресу: </w:t>
      </w:r>
      <w:proofErr w:type="spellStart"/>
      <w:r w:rsidRPr="004C74A9">
        <w:t>htt</w:t>
      </w:r>
      <w:proofErr w:type="spellEnd"/>
      <w:r w:rsidR="00267DEE">
        <w:rPr>
          <w:lang w:val="en-US"/>
        </w:rPr>
        <w:t>p</w:t>
      </w:r>
      <w:r w:rsidR="00267DEE" w:rsidRPr="00267DEE">
        <w:t>:</w:t>
      </w:r>
      <w:r w:rsidRPr="004C74A9">
        <w:t>//</w:t>
      </w:r>
      <w:r w:rsidR="00267DEE">
        <w:t>новая-тельба.рф/</w:t>
      </w:r>
      <w:r w:rsidRPr="004C74A9">
        <w:t>.</w:t>
      </w:r>
      <w:r w:rsidRPr="004C74A9">
        <w:br/>
        <w:t xml:space="preserve">2.2. Для получения информации о порядке осуществления муниципального контроля на территории </w:t>
      </w:r>
      <w:r w:rsidR="00267DEE">
        <w:t>Новотельбинского сельского поселения</w:t>
      </w:r>
      <w:r w:rsidR="00267DEE" w:rsidRPr="004C74A9">
        <w:t xml:space="preserve"> </w:t>
      </w:r>
      <w:r w:rsidRPr="004C74A9">
        <w:t>заинтере</w:t>
      </w:r>
      <w:r w:rsidR="00267DEE">
        <w:t xml:space="preserve">сованные лица могут обращаться </w:t>
      </w:r>
      <w:r w:rsidRPr="004C74A9">
        <w:t>непосредственно или по телефон</w:t>
      </w:r>
      <w:r w:rsidR="00267DEE">
        <w:t>у и таксофону</w:t>
      </w:r>
      <w:r w:rsidRPr="004C74A9">
        <w:t xml:space="preserve"> к специалист</w:t>
      </w:r>
      <w:r w:rsidR="00267DEE">
        <w:t xml:space="preserve">у </w:t>
      </w:r>
      <w:r w:rsidRPr="004C74A9">
        <w:t xml:space="preserve">Администрации </w:t>
      </w:r>
      <w:r w:rsidR="00267DEE">
        <w:t>Новотельбинского сельского поселения</w:t>
      </w:r>
      <w:r w:rsidRPr="004C74A9">
        <w:t>, уполномоченн</w:t>
      </w:r>
      <w:r w:rsidR="00267DEE">
        <w:t>ого</w:t>
      </w:r>
      <w:r w:rsidRPr="004C74A9">
        <w:t xml:space="preserve"> на осуществление муниципального контроля (адрес: </w:t>
      </w:r>
      <w:r w:rsidR="00E247F1">
        <w:t>665315 Иркут</w:t>
      </w:r>
      <w:r w:rsidRPr="004C74A9">
        <w:t xml:space="preserve">ская область, </w:t>
      </w:r>
      <w:r w:rsidR="00E247F1">
        <w:t>Куйту</w:t>
      </w:r>
      <w:r w:rsidRPr="004C74A9">
        <w:t xml:space="preserve">нский район, </w:t>
      </w:r>
      <w:r w:rsidR="00E247F1">
        <w:t>п</w:t>
      </w:r>
      <w:r w:rsidRPr="004C74A9">
        <w:t xml:space="preserve">. </w:t>
      </w:r>
      <w:r w:rsidR="00E247F1">
        <w:t>Новая Тельба</w:t>
      </w:r>
      <w:r w:rsidRPr="004C74A9">
        <w:t xml:space="preserve">, ул. </w:t>
      </w:r>
      <w:r w:rsidR="00E247F1">
        <w:t>Ленина, д. 1</w:t>
      </w:r>
      <w:r w:rsidRPr="004C74A9">
        <w:t>; тел. 8(3</w:t>
      </w:r>
      <w:r w:rsidR="00E247F1">
        <w:t>9536) 9-11</w:t>
      </w:r>
      <w:r w:rsidRPr="004C74A9">
        <w:t>-</w:t>
      </w:r>
      <w:r w:rsidR="00E247F1">
        <w:t>42; 9-10-23</w:t>
      </w:r>
      <w:r w:rsidRPr="004C74A9">
        <w:t>.</w:t>
      </w:r>
      <w:r w:rsidRPr="004C74A9">
        <w:br/>
        <w:t>Режим работы Администрации:</w:t>
      </w:r>
      <w:r w:rsidRPr="004C74A9">
        <w:br/>
        <w:t xml:space="preserve">понедельник - пятница: начало работы с </w:t>
      </w:r>
      <w:r w:rsidR="00E247F1">
        <w:t>9.</w:t>
      </w:r>
      <w:r w:rsidRPr="004C74A9">
        <w:t>00 часов, окончание работы в 1</w:t>
      </w:r>
      <w:r w:rsidR="00E247F1">
        <w:t>7</w:t>
      </w:r>
      <w:r w:rsidRPr="004C74A9">
        <w:t>.00 часов; перерыв на обед с 1</w:t>
      </w:r>
      <w:r w:rsidR="00E247F1">
        <w:t>3</w:t>
      </w:r>
      <w:r w:rsidRPr="004C74A9">
        <w:t>.00 часов до 1</w:t>
      </w:r>
      <w:r w:rsidR="00E247F1">
        <w:t>4</w:t>
      </w:r>
      <w:r w:rsidRPr="004C74A9">
        <w:t>.00 часов; суббота, воскресенье - выходные дни.</w:t>
      </w:r>
      <w:r w:rsidRPr="004C74A9">
        <w:br/>
        <w:t xml:space="preserve">По вопросам проведения проверок информация может быть получена также путем письменного обращения в Администрацию </w:t>
      </w:r>
      <w:r w:rsidR="00E247F1">
        <w:t>Новотельбинского сельского поселения</w:t>
      </w:r>
      <w:r w:rsidRPr="004C74A9">
        <w:t>. Ответ на письменное обращение направляется обратившемуся лицу в порядке и сроки, установленные Федеральным законом от 02 мая 2006 N 59-ФЗ "О порядке рассмотрения обращений граждан Российской Федерации".</w:t>
      </w:r>
      <w:r w:rsidRPr="004C74A9">
        <w:br/>
        <w:t>2.3.. Сроки исполнения муниципальной функции, предусмотренной настоящим Административным регламентом:</w:t>
      </w:r>
      <w:r w:rsidRPr="004C74A9">
        <w:br/>
        <w:t>плановые и внеплановые проверки (выездные) соблюдения требований, установленных муниципальными правовыми актами в отношении соблюдения использования и охраны особо охраняемых природных территорий местного значения на территории Погорельского сельсовета,</w:t>
      </w:r>
      <w:r w:rsidRPr="004C74A9">
        <w:br/>
        <w:t>субъектами хозяйственной деятельности, выполняются в сроки, определенные Федеральным законом от 26.12.2008 N 294-ФЗ.</w:t>
      </w:r>
      <w:r w:rsidRPr="004C74A9">
        <w:br/>
        <w:t xml:space="preserve">2.4. Ежегодный план проведения плановых проверок при осуществлении муниципального контроля за соблюдением использования и охраны особо охраняемых природных территорий в отношении юридических лиц и индивидуальных предпринимателей утверждается Главой </w:t>
      </w:r>
      <w:r w:rsidR="00E247F1">
        <w:t>Новотельбинского сельского поселения</w:t>
      </w:r>
      <w:r w:rsidR="00E247F1" w:rsidRPr="004C74A9">
        <w:t xml:space="preserve"> </w:t>
      </w:r>
      <w:r w:rsidRPr="004C74A9">
        <w:t xml:space="preserve">по форме и в порядке, которые установлены Федеральным законом от 26.12.2008 N 294-ФЗ и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Pr="004C74A9">
        <w:lastRenderedPageBreak/>
        <w:t>индивидуальных предпринимателей, утвержденными Постановлением Правительства Российской Федерации от 30 июня 2010 года N 489.</w:t>
      </w:r>
      <w:r w:rsidRPr="004C74A9">
        <w:b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r w:rsidRPr="004C74A9">
        <w:br/>
        <w:t>Органы прокуратуры рассматривают проекты ежегодных планов проведения плановых проверок и в срок до 1 октября года, предшествующего году проведения плановых проверок, вносят предложения Администрации сельского поселения о проведении совместных плановых проверок.</w:t>
      </w:r>
      <w:r w:rsidRPr="004C74A9">
        <w:br/>
        <w:t>Администрация сельского поселения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r w:rsidRPr="004C74A9">
        <w:br/>
        <w:t xml:space="preserve">Утвержденный Главой </w:t>
      </w:r>
      <w:r w:rsidR="00E247F1">
        <w:t>Новотельбинского сельского поселения</w:t>
      </w:r>
      <w:r w:rsidR="00E247F1" w:rsidRPr="004C74A9">
        <w:t xml:space="preserve"> </w:t>
      </w:r>
      <w:r w:rsidRPr="004C74A9">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E247F1">
        <w:t>Новотельбинского сельского поселения</w:t>
      </w:r>
      <w:r w:rsidR="00E247F1" w:rsidRPr="004C74A9">
        <w:t xml:space="preserve"> </w:t>
      </w:r>
      <w:r w:rsidRPr="004C74A9">
        <w:t>в сети "Интернет" либо иным доступным способом.</w:t>
      </w:r>
      <w:r w:rsidRPr="004C74A9">
        <w:br/>
        <w:t xml:space="preserve">2.5. Для проведения проверки издается распоряжение Администрации </w:t>
      </w:r>
      <w:r w:rsidR="00E247F1">
        <w:t>Новотельбинского сельского поселения</w:t>
      </w:r>
      <w:r w:rsidRPr="004C74A9">
        <w:t xml:space="preserve"> по форме, утвержденной Приказом Министерства экономического развития Российской Федерации от 30 апреля 2009 года N 141.</w:t>
      </w:r>
      <w:r w:rsidRPr="004C74A9">
        <w:br/>
        <w:t xml:space="preserve">Заверенная печатью копия распоряжения вручается под роспись должностным лицом Администрации </w:t>
      </w:r>
      <w:r w:rsidR="00E247F1">
        <w:t>Новотельбинского сельского поселения</w:t>
      </w:r>
      <w:r w:rsidR="00E247F1" w:rsidRPr="004C74A9">
        <w:t xml:space="preserve"> </w:t>
      </w:r>
      <w:r w:rsidRPr="004C74A9">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E247F1">
        <w:t>Новотельбинского сельского поселения</w:t>
      </w:r>
      <w:r w:rsidR="00E247F1" w:rsidRPr="004C74A9">
        <w:t xml:space="preserve"> </w:t>
      </w:r>
      <w:r w:rsidRPr="004C74A9">
        <w:t>обязаны представить информацию об этих органах, а также об экспертах, экспертных организациях в целях подтверждения своих полномочий.</w:t>
      </w:r>
      <w:r w:rsidRPr="004C74A9">
        <w:br/>
        <w:t>2.6.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Pr="004C74A9">
        <w:br/>
        <w:t xml:space="preserve">2.7.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юридическое лицо, индивидуальный предприниматель уведомляются Администрацией </w:t>
      </w:r>
      <w:r w:rsidR="00E247F1">
        <w:t>Новотельбинского сельского поселения</w:t>
      </w:r>
      <w:r w:rsidR="00E247F1" w:rsidRPr="004C74A9">
        <w:t xml:space="preserve"> </w:t>
      </w:r>
      <w:r w:rsidRPr="004C74A9">
        <w:t>не менее чем за двадцать четыре часа до начала ее проведения любым доступным способом.</w:t>
      </w:r>
      <w:r w:rsidRPr="004C74A9">
        <w:br/>
        <w:t>2.8.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4C74A9">
        <w:br/>
        <w:t>2.9. Плановые и внеплановые проверки проводятся в форме документарной проверки и (или) выездной проверки в порядке, установленном соответственно статьями 11, 12 Федерального закона от 26.12.2008 N 294-ФЗ.</w:t>
      </w:r>
      <w:r w:rsidRPr="004C74A9">
        <w:br/>
        <w:t>2.10.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4C74A9">
        <w:br/>
        <w:t xml:space="preserve">2.11. Проверка может проводиться только должностным лицом или должностными </w:t>
      </w:r>
      <w:r w:rsidRPr="004C74A9">
        <w:lastRenderedPageBreak/>
        <w:t xml:space="preserve">лицами, которые указаны в распоряжении Администрации </w:t>
      </w:r>
      <w:r w:rsidR="00E247F1">
        <w:t>Новотельбинского сельского поселения</w:t>
      </w:r>
      <w:r w:rsidRPr="004C74A9">
        <w:t>, при предъявлении ими служебных удостоверений.</w:t>
      </w:r>
      <w:r w:rsidRPr="004C74A9">
        <w:br/>
        <w:t>Раздел III. Административные процедуры</w:t>
      </w:r>
      <w:r w:rsidRPr="004C74A9">
        <w:br/>
        <w:t>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w:t>
      </w:r>
      <w:r w:rsidRPr="004C74A9">
        <w:br/>
        <w:t xml:space="preserve">При исполнении муниципального контроля Администрация </w:t>
      </w:r>
      <w:r w:rsidR="00E247F1">
        <w:t>Новотельбинского сельского поселения</w:t>
      </w:r>
      <w:r w:rsidR="00E247F1" w:rsidRPr="004C74A9">
        <w:t xml:space="preserve"> </w:t>
      </w:r>
      <w:r w:rsidRPr="004C74A9">
        <w:t>взаимодействует с:</w:t>
      </w:r>
      <w:r w:rsidRPr="004C74A9">
        <w:br/>
        <w:t>- органами прокуратуры в части согласования проведения внеплановой выездной проверки;</w:t>
      </w:r>
      <w:r w:rsidRPr="004C74A9">
        <w:br/>
        <w:t>- органами государственного контроля (надзора).</w:t>
      </w:r>
      <w:r w:rsidRPr="004C74A9">
        <w:br/>
        <w:t>Исполнение муниципального контроля включает в себя следующие административные процедуры:</w:t>
      </w:r>
      <w:r w:rsidRPr="004C74A9">
        <w:br/>
        <w:t>1) формирование ежегодного плана проведения плановых проверок;</w:t>
      </w:r>
      <w:r w:rsidRPr="004C74A9">
        <w:br/>
        <w:t>2) организация проведения плановой проверки;</w:t>
      </w:r>
      <w:r w:rsidRPr="004C74A9">
        <w:rPr>
          <w:rStyle w:val="apple-converted-space"/>
        </w:rPr>
        <w:t> </w:t>
      </w:r>
      <w:r w:rsidRPr="004C74A9">
        <w:br/>
        <w:t>3) организация проведения внеплановой проверки;</w:t>
      </w:r>
      <w:r w:rsidRPr="004C74A9">
        <w:br/>
        <w:t>4) проведение документарной проверки;</w:t>
      </w:r>
      <w:r w:rsidRPr="004C74A9">
        <w:br/>
        <w:t>5) проведение выездной проверки;</w:t>
      </w:r>
      <w:r w:rsidRPr="004C74A9">
        <w:br/>
        <w:t>6) обработка и оформление результатов проверки;</w:t>
      </w:r>
      <w:r w:rsidRPr="004C74A9">
        <w:br/>
        <w:t xml:space="preserve">7) контроль за устранением нарушений и недостатков, выявленных в ходе проверки предоставления обязательного экземпляра документов </w:t>
      </w:r>
      <w:r w:rsidR="003F5949">
        <w:t>Новотельбинского сельского поселения</w:t>
      </w:r>
      <w:r w:rsidRPr="004C74A9">
        <w:t>.</w:t>
      </w:r>
      <w:r w:rsidRPr="004C74A9">
        <w:br/>
        <w:t>Блок-схемы последовательности действий при исполнении муниципального контроля приведены в приложении 1, 2 к настоящему Административному регламенту.</w:t>
      </w:r>
      <w:r w:rsidRPr="004C74A9">
        <w:br/>
        <w:t>3.1. Формирование ежегодного плана проведения плановых проверок</w:t>
      </w:r>
      <w:r w:rsidRPr="004C74A9">
        <w:br/>
        <w:t xml:space="preserve">3.1.1. План проведения плановых проверок ежегодно утверждается распоряжением администрации </w:t>
      </w:r>
      <w:r w:rsidR="003F5949">
        <w:t>Новотельбинского сельского поселения</w:t>
      </w:r>
      <w:r w:rsidRPr="004C74A9">
        <w:t>.</w:t>
      </w:r>
      <w:r w:rsidRPr="004C74A9">
        <w:br/>
        <w:t xml:space="preserve">3.1.2. В срок до 1 сентября года, предшествующего году проведения плановых проверок, Администрация </w:t>
      </w:r>
      <w:r w:rsidR="003F5949">
        <w:t>Новотельбинского сельского поселения</w:t>
      </w:r>
      <w:r w:rsidR="003F5949" w:rsidRPr="004C74A9">
        <w:t xml:space="preserve"> </w:t>
      </w:r>
      <w:r w:rsidRPr="004C74A9">
        <w:t xml:space="preserve">направляет в порядке, установленном Правительством Российской Федерации, проект ежегодного плана проведения плановых проверок в прокуратуру </w:t>
      </w:r>
      <w:r w:rsidR="003F5949">
        <w:t>Куйтунского</w:t>
      </w:r>
      <w:r w:rsidRPr="004C74A9">
        <w:t xml:space="preserve"> района.</w:t>
      </w:r>
      <w:r w:rsidRPr="004C74A9">
        <w:br/>
        <w:t xml:space="preserve">3.1.3. В срок до 1 ноября года, предшествующего году проведения плановых проверок, Администрация </w:t>
      </w:r>
      <w:r w:rsidR="003F5949">
        <w:t>Новотельбинского сельского поселения</w:t>
      </w:r>
      <w:r w:rsidR="003F5949" w:rsidRPr="004C74A9">
        <w:t xml:space="preserve"> </w:t>
      </w:r>
      <w:r w:rsidRPr="004C74A9">
        <w:t>направляет в прокуратуру района утвержденный ежегодный план проведения плановых проверок.</w:t>
      </w:r>
      <w:r w:rsidRPr="004C74A9">
        <w:br/>
        <w:t>3.1.4. Основанием для включения плановой проверки в ежегодный план проведения плановых проверок является истечение трех лет со дня:</w:t>
      </w:r>
      <w:r w:rsidRPr="004C74A9">
        <w:br/>
        <w:t>1) государственной регистрации юридического лица, индивидуального предпринимателя;</w:t>
      </w:r>
      <w:r w:rsidRPr="004C74A9">
        <w:br/>
        <w:t>2) окончания проведения последней плановой проверки юридического лица, индивидуального предпринимателя;</w:t>
      </w:r>
      <w:r w:rsidRPr="004C74A9">
        <w:b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4C74A9">
        <w:br/>
        <w:t>3.1.5. Специалист, ответственный за формирование ежегодного плана проведения плановых проверок, определяется должностной инструкцией в соответствии с требованиями действующего законодательства.</w:t>
      </w:r>
      <w:r w:rsidRPr="004C74A9">
        <w:br/>
        <w:t>3.2. Организация проведения плановой проверки</w:t>
      </w:r>
      <w:r w:rsidRPr="004C74A9">
        <w:br/>
        <w:t>3.2.1. В отношении каждого юридического лица и индивидуального предпринимателя плановые проверки проводятся не чаще одного раза в три года.</w:t>
      </w:r>
      <w:r w:rsidRPr="004C74A9">
        <w:br/>
        <w:t xml:space="preserve">В отношении юридического лица и индивидуального предпринимателя плановая проверка </w:t>
      </w:r>
      <w:r w:rsidRPr="004C74A9">
        <w:lastRenderedPageBreak/>
        <w:t>может быть проведена не ранее чем через три года с момента его государственной регистрации.</w:t>
      </w:r>
      <w:r w:rsidRPr="004C74A9">
        <w:br/>
        <w:t>3.2.2. Плановая проверка проводится в форме документарной проверки и (или) выездной проверки.</w:t>
      </w:r>
      <w:r w:rsidRPr="004C74A9">
        <w:br/>
        <w:t>3.2.3. 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(далее - распоряжение) по форме согласно приложению 4 к настоящему Административному регламенту.</w:t>
      </w:r>
      <w:r w:rsidRPr="004C74A9">
        <w:br/>
        <w:t>Проект распоряжения оформляется специалистом, ответственным за исполнение муниципального контроля, по форме согласно приложению №4 и подписывается главой администрации, в установленном законодательством Российской Федерации порядке.</w:t>
      </w:r>
      <w:r w:rsidRPr="004C74A9">
        <w:b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r w:rsidRPr="004C74A9">
        <w:br/>
        <w:t>3.3. Организация проведения внеплановой проверки</w:t>
      </w:r>
      <w:r w:rsidRPr="004C74A9">
        <w:br/>
        <w:t>Проверка, не включенная в план, является внеплановой. Внеплановые проверки проводятся в форме документарной и (или) выездной проверки</w:t>
      </w:r>
      <w:r w:rsidRPr="004C74A9">
        <w:br/>
        <w:t>При подготовке к проведению внеплановой проверки издается распоряжение по форме согласно приложению 4 к настоящему Административному регламенту.</w:t>
      </w:r>
      <w:r w:rsidRPr="004C74A9">
        <w:b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4C74A9">
        <w:br/>
        <w:t>3.3.2. Основанием для проведения внеплановой проверки является:</w:t>
      </w:r>
      <w:r w:rsidRPr="004C74A9">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4C74A9">
        <w:b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недоставки, несвоевременной и (или) неполной доставки обязательного экземпляра документов, его ненадлежащего учета и хранения.</w:t>
      </w:r>
      <w:r w:rsidRPr="004C74A9">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4C74A9">
        <w:br/>
        <w:t>3.3.3. Обращения и заявления, не позволяющие установить лицо, обратившееся в Администрацию, а также обращения и заявления, не содержащие сведений о фактах нарушений законодательства, при наличии которых проводится внеплановая проверка, не могут служить основанием для проведения внеплановой проверки.</w:t>
      </w:r>
      <w:r w:rsidRPr="004C74A9">
        <w:br/>
        <w:t xml:space="preserve">3.3.4. Внеплановая проверка юридического лица, индивидуального предпринимателя может быть проведена по основаниям, указанным в подпункте 2) пункта 3.3.2. настоящего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w:t>
      </w:r>
      <w:r w:rsidRPr="004C74A9">
        <w:lastRenderedPageBreak/>
        <w:t>предпринимателя.</w:t>
      </w:r>
      <w:r w:rsidRPr="004C74A9">
        <w:br/>
        <w:t>3.3.5. Типовая форма заявления (далее – Заявление) о согласовании Администрации с органом прокуратуры проведения внеплановой выездной проверки юридического лица, индивидуального предпринимателя приведена в приложении № 5 к настоящему Административному регламенту</w:t>
      </w:r>
      <w:r w:rsidRPr="004C74A9">
        <w:br/>
        <w:t>3.3.6. В день подписания распоряжения (лицом, его замещающим)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r w:rsidRPr="004C74A9">
        <w:br/>
        <w:t>3.3.7.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r w:rsidRPr="004C74A9">
        <w:br/>
        <w:t>3.3.8.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r w:rsidRPr="004C74A9">
        <w:br/>
        <w:t>3.3.10. О проведении внеплановой выездной проверки,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Pr="004C74A9">
        <w:br/>
        <w:t>3.4. Проведение документарной проверки</w:t>
      </w:r>
      <w:r w:rsidRPr="004C74A9">
        <w:b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r w:rsidRPr="004C74A9">
        <w:br/>
        <w:t>3.4.2. Организация документарной проверки (как плановой, так и внеплановой) проводится по месту нахождения Администрации.</w:t>
      </w:r>
      <w:r w:rsidRPr="004C74A9">
        <w:br/>
        <w:t>3.4.3. В процессе проведения документарной проверки специалистами, ответственными за исполнение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района: учредительные документы юридического лица, индивидуального предпринимателя, договора аренды земельных участков, документы, подтверждающие правомерность осуществляемой деятельности. Юридическое лицо, индивидуальный предприниматель вправе представить указанные документы и информацию в Администрацию по собственной инициативе.</w:t>
      </w:r>
      <w:r w:rsidRPr="004C74A9">
        <w:br/>
        <w:t>3.4.4. 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адрес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(согласно приложению 4 к настоящему Административному регламенту) о проведении документарной проверки.</w:t>
      </w:r>
      <w:r w:rsidRPr="004C74A9">
        <w:br/>
      </w:r>
      <w:r w:rsidRPr="004C74A9">
        <w:lastRenderedPageBreak/>
        <w:t>3.4.5.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Pr="004C74A9">
        <w:br/>
        <w:t>3.4.6. Указанные в запросе документы представляются в виде копий, заверенных печатью и подписью индивидуального предпринимателя, руководителя. Не допускается требовать нотариального удостоверения копий документов, если иное не предусмотрено законодательством Российской Федерации.</w:t>
      </w:r>
      <w:r w:rsidRPr="004C74A9">
        <w:b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района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4C74A9">
        <w:br/>
        <w:t>3.4.8.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r w:rsidRPr="004C74A9">
        <w:br/>
        <w:t>3.4.9. Специалист,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ответственный за исполнение муниципального контроля, установит признаки нарушения обязательных требований или требований, установленных муниципальными правовыми актами, специалист, ответственный за исполнение муниципального контроля, вправе провести выездную проверку.</w:t>
      </w:r>
      <w:r w:rsidRPr="004C74A9">
        <w:br/>
        <w:t>3.5. Проведение выездной проверки</w:t>
      </w:r>
      <w:r w:rsidRPr="004C74A9">
        <w:br/>
        <w:t>3.5.1. Предметом выездной проверки являются содержащие в документах юридического лица, индивидуального предпринимателя сведения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sidRPr="004C74A9">
        <w:b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4C74A9">
        <w:br/>
        <w:t>3.5.3.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4C74A9">
        <w:br/>
        <w:t>3.5.4. Выездная проверка начинается с предъявления служебного удостоверения специалистом, ответственным за исполнение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r w:rsidRPr="004C74A9">
        <w:br/>
        <w:t xml:space="preserve">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выездную проверку, на </w:t>
      </w:r>
      <w:r w:rsidRPr="004C74A9">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r w:rsidRPr="004C74A9">
        <w:br/>
        <w:t>3.5.6. В рамках выездной проверки осуществляются:</w:t>
      </w:r>
      <w:r w:rsidRPr="004C74A9">
        <w:br/>
        <w:t>проверка документов, подтверждающих факт недоставки, несвоевременной и неполной доставки обязательного экземпляра документов, его ненадлежащего учета и хранения.</w:t>
      </w:r>
      <w:r w:rsidRPr="004C74A9">
        <w:br/>
        <w:t>3.5.7. В случае, если рассмотренные сведения и факты позволяют определить соответствие деятельности или наличие нарушения МУ «ЦБС», ответственный за проведение проверки исполнитель производит их оценку и готовит акт проверки в 2-х экземплярах (Приложение 3 к настоящему административному регламенту), непосредственно после ее завершения.</w:t>
      </w:r>
      <w:r w:rsidRPr="004C74A9">
        <w:br/>
        <w:t>3.6. Оформление результатов проверки</w:t>
      </w:r>
      <w:r w:rsidRPr="004C74A9">
        <w:br/>
        <w:t>3.6.1. По результатам проведенной проверки составляется акт проверки (далее - акт) по форме согласно приложению № 3 к настоящему Административному регламенту.</w:t>
      </w:r>
      <w:r w:rsidRPr="004C74A9">
        <w:br/>
        <w:t>3.6.2. 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Pr="004C74A9">
        <w:b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r w:rsidRPr="004C74A9">
        <w:br/>
        <w:t>3.6.3. В случае выявления при проведении проверки МУ «ЦБС», нарушения предоставления обязательного экземпляра документов его учета и хранения, ответственный за проведение проверки исполнитель готовит и выдает рекомендации МУ «ЦБС» об устранении выявленных нарушений, с указанием срока устранения нарушений.</w:t>
      </w:r>
      <w:r w:rsidRPr="004C74A9">
        <w:br/>
        <w:t>3.6.4.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направляет материалы проверки в надзорные органы, либо обращается в судебные органы с требованиями о принятии мер по устранению нарушения.</w:t>
      </w:r>
      <w:r w:rsidRPr="004C74A9">
        <w:br/>
        <w:t>Раздел IV. Порядок и формы контроля за исполнением административного регламента</w:t>
      </w:r>
      <w:r w:rsidRPr="004C74A9">
        <w:br/>
        <w:t>4.1. Текущий контроль надлежащего исполнения служебных обязанностей должностным лицом Администрации, уполномоченным на проведение муниципального контроля в соответствующей сфере деятельности, осуществляется Главой сельского поселения.</w:t>
      </w:r>
      <w:r w:rsidRPr="004C74A9">
        <w:br/>
        <w:t>4.2. Должностные лица администрации, уполномоченные на осуществление муниципального контроля в соответствующей сфере, в случае ненадлежащего исполнения ими должностных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r w:rsidRPr="004C74A9">
        <w:br/>
        <w:t>Раздел V. Порядок обжалования действий (бездействий) должностных лиц, а также принимаемых ими решений при исполнении муниципальной функции</w:t>
      </w:r>
      <w:r w:rsidRPr="004C74A9">
        <w:br/>
        <w:t xml:space="preserve">5.1. Заявители имеют право на обжалование решений, принятых в ходе исполнения муниципальной функции, действий или бездействия специалистов Администрации </w:t>
      </w:r>
      <w:r w:rsidR="003F5949">
        <w:t>Новотельбинского сельского поселения</w:t>
      </w:r>
      <w:r w:rsidRPr="004C74A9">
        <w:t xml:space="preserve">, участвующих в исполнении муниципальной </w:t>
      </w:r>
      <w:r w:rsidRPr="004C74A9">
        <w:lastRenderedPageBreak/>
        <w:t>функции, в вышестоящие органы в досудебном порядке.</w:t>
      </w:r>
      <w:r w:rsidRPr="004C74A9">
        <w:b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sidR="003F5949">
        <w:t>Новотельбинского сельского поселения</w:t>
      </w:r>
      <w:r w:rsidRPr="004C74A9">
        <w:t xml:space="preserve">, нарушении положений настоящего Регламента или некорректном поведении специалистов Администрации по контактным телефонам или направить письменное обращение, жалобу (претензию) на имя Главы </w:t>
      </w:r>
      <w:r w:rsidR="003F5949">
        <w:t>Новотельбинского сельского поселения</w:t>
      </w:r>
      <w:r w:rsidRPr="004C74A9">
        <w:t>.</w:t>
      </w:r>
      <w:r w:rsidRPr="004C74A9">
        <w:br/>
        <w:t>5.3. Заявитель может обратиться с жалобой, в том числе в следующих случаях:</w:t>
      </w:r>
      <w:r w:rsidRPr="004C74A9">
        <w:br/>
        <w:t>1) нарушение срока исполнения муниципальной функции;</w:t>
      </w:r>
      <w:r w:rsidRPr="004C74A9">
        <w:b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r w:rsidRPr="004C74A9">
        <w:b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r w:rsidRPr="004C74A9">
        <w:br/>
        <w:t>4)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C74A9">
        <w:br/>
        <w:t>5)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r w:rsidRPr="004C74A9">
        <w:br/>
        <w:t>Жалоба подается в письменной форме на бумажном носителе, в электронной форме в орган, осуществляющий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r w:rsidRPr="004C74A9">
        <w:b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а также может быть принята при личном приеме заявителя.</w:t>
      </w:r>
      <w:r w:rsidRPr="004C74A9">
        <w:br/>
        <w:t>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sidRPr="004C74A9">
        <w:br/>
        <w:t>Жалоба должна содержать:</w:t>
      </w:r>
      <w:r w:rsidRPr="004C74A9">
        <w:br/>
        <w:t>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w:t>
      </w:r>
      <w:r w:rsidRPr="004C74A9">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C74A9">
        <w:b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w:t>
      </w:r>
      <w:r w:rsidRPr="004C74A9">
        <w:lastRenderedPageBreak/>
        <w:t>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w:t>
      </w:r>
      <w:r w:rsidRPr="004C74A9">
        <w:br/>
        <w:t>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r w:rsidRPr="004C74A9">
        <w:br/>
        <w:t>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4C74A9">
        <w:br/>
        <w:t>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sidRPr="004C74A9">
        <w:br/>
        <w:t>1) удовлетворяет жалобу, в том числе в форме отмены принятого решения, исправления допущенных органом, осуществляющим государственную функцию, либо органом, предоставляющим муниципальную функцию, опечаток и ошибок в выданных в результате проведения муниципального контроля документах;</w:t>
      </w:r>
      <w:r w:rsidRPr="004C74A9">
        <w:br/>
        <w:t>2) отказывает в удовлетворении жалобы.</w:t>
      </w:r>
      <w:r w:rsidRPr="004C74A9">
        <w:b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C74A9">
        <w:b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3D49" w:rsidRPr="004C74A9" w:rsidRDefault="00CE3D49" w:rsidP="00214519">
      <w:pPr>
        <w:rPr>
          <w:rFonts w:ascii="Times New Roman" w:hAnsi="Times New Roman" w:cs="Times New Roman"/>
          <w:sz w:val="24"/>
          <w:szCs w:val="24"/>
        </w:rPr>
      </w:pPr>
      <w:bookmarkStart w:id="0" w:name="applications"/>
      <w:bookmarkEnd w:id="0"/>
    </w:p>
    <w:sectPr w:rsidR="00CE3D49" w:rsidRPr="004C74A9" w:rsidSect="00CE3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D2CD6"/>
    <w:rsid w:val="00034953"/>
    <w:rsid w:val="001D2CD6"/>
    <w:rsid w:val="00214519"/>
    <w:rsid w:val="00267DEE"/>
    <w:rsid w:val="003F5949"/>
    <w:rsid w:val="004C74A9"/>
    <w:rsid w:val="00A75828"/>
    <w:rsid w:val="00CE3D49"/>
    <w:rsid w:val="00E247F1"/>
    <w:rsid w:val="00E77907"/>
    <w:rsid w:val="00F80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2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2CD6"/>
  </w:style>
  <w:style w:type="character" w:styleId="a4">
    <w:name w:val="Hyperlink"/>
    <w:basedOn w:val="a0"/>
    <w:uiPriority w:val="99"/>
    <w:semiHidden/>
    <w:unhideWhenUsed/>
    <w:rsid w:val="001D2CD6"/>
    <w:rPr>
      <w:color w:val="0000FF"/>
      <w:u w:val="single"/>
    </w:rPr>
  </w:style>
  <w:style w:type="paragraph" w:styleId="a5">
    <w:name w:val="Balloon Text"/>
    <w:basedOn w:val="a"/>
    <w:link w:val="a6"/>
    <w:uiPriority w:val="99"/>
    <w:semiHidden/>
    <w:unhideWhenUsed/>
    <w:rsid w:val="001D2C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2CD6"/>
    <w:rPr>
      <w:rFonts w:ascii="Tahoma" w:hAnsi="Tahoma" w:cs="Tahoma"/>
      <w:sz w:val="16"/>
      <w:szCs w:val="16"/>
    </w:rPr>
  </w:style>
  <w:style w:type="paragraph" w:styleId="a7">
    <w:name w:val="No Spacing"/>
    <w:uiPriority w:val="1"/>
    <w:qFormat/>
    <w:rsid w:val="00A7582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9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6776</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2015-10-25T13:09:00Z</dcterms:created>
  <dcterms:modified xsi:type="dcterms:W3CDTF">2015-10-26T10:36:00Z</dcterms:modified>
</cp:coreProperties>
</file>